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4AF8" w14:textId="77777777" w:rsidR="00417208" w:rsidRDefault="008B13F1" w:rsidP="004D6A44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14:paraId="13678264" w14:textId="2C400807" w:rsidR="008C7625" w:rsidRPr="00AF6B00" w:rsidRDefault="002F5565" w:rsidP="004D6A44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B7875" w:rsidRPr="00AF6B00">
        <w:rPr>
          <w:rFonts w:ascii="Arial" w:hAnsi="Arial" w:cs="Arial"/>
          <w:b/>
          <w:sz w:val="22"/>
          <w:szCs w:val="22"/>
        </w:rPr>
        <w:t>. TASEME KUTSETUNNISTUSE TAOTLEMISEKS</w:t>
      </w:r>
    </w:p>
    <w:p w14:paraId="0501E084" w14:textId="1FAB9C6F"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</w:t>
      </w:r>
      <w:r w:rsidR="00712962">
        <w:rPr>
          <w:rFonts w:ascii="Arial" w:hAnsi="Arial" w:cs="Arial"/>
          <w:i/>
          <w:color w:val="17365D" w:themeColor="text2" w:themeShade="BF"/>
          <w:sz w:val="20"/>
          <w:szCs w:val="22"/>
        </w:rPr>
        <w:t>11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</w:t>
      </w:r>
      <w:r w:rsidR="00712962">
        <w:rPr>
          <w:rFonts w:ascii="Arial" w:hAnsi="Arial" w:cs="Arial"/>
          <w:i/>
          <w:color w:val="17365D" w:themeColor="text2" w:themeShade="BF"/>
          <w:sz w:val="20"/>
          <w:szCs w:val="22"/>
        </w:rPr>
        <w:t>02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.20</w:t>
      </w:r>
      <w:r w:rsidR="00712962">
        <w:rPr>
          <w:rFonts w:ascii="Arial" w:hAnsi="Arial" w:cs="Arial"/>
          <w:i/>
          <w:color w:val="17365D" w:themeColor="text2" w:themeShade="BF"/>
          <w:sz w:val="20"/>
          <w:szCs w:val="22"/>
        </w:rPr>
        <w:t>22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  <w:r w:rsidR="00712962">
        <w:rPr>
          <w:rFonts w:ascii="Arial" w:hAnsi="Arial" w:cs="Arial"/>
          <w:i/>
          <w:color w:val="17365D" w:themeColor="text2" w:themeShade="BF"/>
          <w:sz w:val="20"/>
          <w:szCs w:val="22"/>
        </w:rPr>
        <w:t>nr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712962">
        <w:rPr>
          <w:rFonts w:ascii="Arial" w:hAnsi="Arial" w:cs="Arial"/>
          <w:i/>
          <w:color w:val="17365D" w:themeColor="text2" w:themeShade="BF"/>
          <w:sz w:val="20"/>
          <w:szCs w:val="22"/>
        </w:rPr>
        <w:t>1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14:paraId="3A88EB2D" w14:textId="77777777" w:rsidTr="00712962">
        <w:trPr>
          <w:trHeight w:val="280"/>
        </w:trPr>
        <w:tc>
          <w:tcPr>
            <w:tcW w:w="9889" w:type="dxa"/>
            <w:gridSpan w:val="2"/>
          </w:tcPr>
          <w:p w14:paraId="340EE58C" w14:textId="77777777"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14:paraId="0E504852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31B2E37B" w14:textId="77777777"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14:paraId="36CDC01F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1F23500D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38F32A36" w14:textId="77777777"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14:paraId="63A72AD6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6868A4C8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28C2C350" w14:textId="77777777"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14:paraId="52CB9D91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14:paraId="5EFDD2D8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11867615" w14:textId="77777777"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14:paraId="6E6CCCE8" w14:textId="77777777"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14:paraId="74BCE302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4A8E9E55" w14:textId="77777777"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14:paraId="5C5CF200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14:paraId="711A1AE4" w14:textId="77777777" w:rsidTr="004D6A44">
        <w:trPr>
          <w:trHeight w:val="397"/>
        </w:trPr>
        <w:tc>
          <w:tcPr>
            <w:tcW w:w="3652" w:type="dxa"/>
            <w:vAlign w:val="center"/>
          </w:tcPr>
          <w:p w14:paraId="0D5DAAFB" w14:textId="77777777"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14:paraId="5D751E59" w14:textId="77777777"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14:paraId="6FD6809B" w14:textId="77777777" w:rsidTr="004C1C2F">
        <w:trPr>
          <w:trHeight w:val="248"/>
        </w:trPr>
        <w:tc>
          <w:tcPr>
            <w:tcW w:w="9889" w:type="dxa"/>
            <w:gridSpan w:val="2"/>
          </w:tcPr>
          <w:p w14:paraId="11867F83" w14:textId="77777777"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5723E1" w:rsidRPr="00AF6B00" w14:paraId="00E786C3" w14:textId="77777777" w:rsidTr="004D6A44">
        <w:trPr>
          <w:trHeight w:val="397"/>
        </w:trPr>
        <w:tc>
          <w:tcPr>
            <w:tcW w:w="9889" w:type="dxa"/>
            <w:gridSpan w:val="2"/>
          </w:tcPr>
          <w:p w14:paraId="1310A71C" w14:textId="77777777"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Sõiduautodiagnostik,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Veoauto- ja bussidiagnostik, tase 5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23E1" w:rsidRPr="00AF6B00" w14:paraId="4EFB13A5" w14:textId="77777777" w:rsidTr="004D6A44">
        <w:trPr>
          <w:trHeight w:val="397"/>
        </w:trPr>
        <w:tc>
          <w:tcPr>
            <w:tcW w:w="9889" w:type="dxa"/>
            <w:gridSpan w:val="2"/>
          </w:tcPr>
          <w:p w14:paraId="4D29930C" w14:textId="77777777" w:rsidR="005723E1" w:rsidRDefault="005723E1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Liikurmasinadiagnostik,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Sõidukite kere- ja värvitööde meister, tase 5 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712962" w:rsidRPr="00AF6B00" w14:paraId="48951354" w14:textId="77777777" w:rsidTr="004D6A44">
        <w:trPr>
          <w:trHeight w:val="397"/>
        </w:trPr>
        <w:tc>
          <w:tcPr>
            <w:tcW w:w="9889" w:type="dxa"/>
            <w:gridSpan w:val="2"/>
          </w:tcPr>
          <w:p w14:paraId="42FEEB48" w14:textId="3804D43E" w:rsidR="00712962" w:rsidRDefault="00712962" w:rsidP="005723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Autokeretehnik, tase 5 </w:t>
            </w:r>
            <w:r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14:paraId="1AF8866D" w14:textId="77777777" w:rsidTr="004D6A44">
        <w:trPr>
          <w:trHeight w:val="397"/>
        </w:trPr>
        <w:tc>
          <w:tcPr>
            <w:tcW w:w="9889" w:type="dxa"/>
            <w:gridSpan w:val="2"/>
          </w:tcPr>
          <w:p w14:paraId="112D6F8B" w14:textId="77777777"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14:paraId="687DE434" w14:textId="77777777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14:paraId="4C25904E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1CEFBB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0D9DD2A2" w14:textId="77777777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1DE317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58C5EE9B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A64C31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3C59F667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C5FA56C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14:paraId="7DCCA825" w14:textId="77777777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4EA2E9" w14:textId="77777777" w:rsidR="009A00E5" w:rsidRPr="009A00E5" w:rsidRDefault="009A00E5" w:rsidP="009A00E5">
                        <w:pPr>
                          <w:pStyle w:val="Vahedeta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14:paraId="2F5B9C09" w14:textId="77777777"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14:paraId="40A87E0D" w14:textId="77777777"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14:paraId="10739C7C" w14:textId="77777777" w:rsidTr="00712962">
        <w:trPr>
          <w:trHeight w:val="672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4B49C4EF" w14:textId="77777777" w:rsidR="00882C92" w:rsidRDefault="00882C92" w:rsidP="00882C92">
            <w:pPr>
              <w:pStyle w:val="Loendilik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EDD791" w14:textId="0FE73AC8" w:rsidR="00882C92" w:rsidRPr="00211E38" w:rsidRDefault="00882C92" w:rsidP="00211E38">
            <w:pPr>
              <w:pStyle w:val="Loendilik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211E38" w:rsidRPr="00AF6B00" w14:paraId="2F3E38A4" w14:textId="77777777" w:rsidTr="004D6A44">
        <w:trPr>
          <w:trHeight w:val="85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14:paraId="4338A630" w14:textId="77777777" w:rsidR="00854EC0" w:rsidRPr="006F7B90" w:rsidRDefault="00854EC0" w:rsidP="004D6A44">
            <w:pPr>
              <w:pStyle w:val="Loendilik"/>
              <w:keepNext/>
              <w:keepLines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7B90">
              <w:rPr>
                <w:rFonts w:ascii="Arial" w:hAnsi="Arial" w:cs="Arial"/>
                <w:sz w:val="22"/>
                <w:szCs w:val="22"/>
              </w:rPr>
              <w:t xml:space="preserve">Taotlen paberkandjal kutsetunnistust  </w:t>
            </w:r>
            <w:r w:rsidRPr="006F7B90">
              <w:rPr>
                <w:rFonts w:ascii="Arial" w:hAnsi="Arial" w:cs="Arial"/>
                <w:sz w:val="22"/>
                <w:szCs w:val="22"/>
              </w:rPr>
              <w:sym w:font="Symbol" w:char="F0F0"/>
            </w:r>
          </w:p>
          <w:p w14:paraId="629F387F" w14:textId="77777777" w:rsidR="00854EC0" w:rsidRPr="006F7B90" w:rsidRDefault="00854EC0" w:rsidP="004D6A44">
            <w:pPr>
              <w:pStyle w:val="Loendilik"/>
              <w:keepNext/>
              <w:keepLines/>
              <w:numPr>
                <w:ilvl w:val="0"/>
                <w:numId w:val="4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6F7B90">
              <w:rPr>
                <w:rFonts w:ascii="Arial" w:hAnsi="Arial" w:cs="Arial"/>
                <w:sz w:val="22"/>
                <w:szCs w:val="22"/>
              </w:rPr>
              <w:t xml:space="preserve">Ei soovi paberkandjal kutsetunnistust </w:t>
            </w:r>
            <w:r w:rsidRPr="006F7B90">
              <w:rPr>
                <w:sz w:val="22"/>
                <w:szCs w:val="22"/>
              </w:rPr>
              <w:sym w:font="Symbol" w:char="F0F0"/>
            </w:r>
          </w:p>
          <w:p w14:paraId="5E564913" w14:textId="655AACAC" w:rsidR="00211E38" w:rsidRPr="00854EC0" w:rsidRDefault="00854EC0" w:rsidP="00854EC0">
            <w:pPr>
              <w:rPr>
                <w:rFonts w:ascii="Arial" w:hAnsi="Arial" w:cs="Arial"/>
                <w:sz w:val="22"/>
                <w:szCs w:val="22"/>
              </w:rPr>
            </w:pPr>
            <w:r w:rsidRPr="00854EC0">
              <w:rPr>
                <w:rFonts w:ascii="Arial" w:hAnsi="Arial" w:cs="Arial"/>
                <w:b/>
                <w:szCs w:val="22"/>
              </w:rPr>
              <w:t>Kinnitan, et ülaltoodud andmed on tõesed</w:t>
            </w:r>
          </w:p>
        </w:tc>
      </w:tr>
      <w:tr w:rsidR="00D17F2F" w:rsidRPr="00AF6B00" w14:paraId="079BFFFA" w14:textId="77777777" w:rsidTr="004D6A44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3E470D7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46DCBF4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DA335AE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14:paraId="194F05BE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379B85CB" w14:textId="77777777" w:rsidTr="004D6A44">
        <w:trPr>
          <w:trHeight w:val="397"/>
        </w:trPr>
        <w:tc>
          <w:tcPr>
            <w:tcW w:w="9889" w:type="dxa"/>
            <w:gridSpan w:val="2"/>
          </w:tcPr>
          <w:p w14:paraId="06B7C4E8" w14:textId="7C0AB971"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="006F0222">
                <w:rPr>
                  <w:rStyle w:val="Hperlink"/>
                  <w:rFonts w:ascii="Arial" w:hAnsi="Arial" w:cs="Arial"/>
                  <w:b/>
                  <w:sz w:val="22"/>
                  <w:szCs w:val="22"/>
                </w:rPr>
                <w:t>www.autokutse.ee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14:paraId="5309BCC4" w14:textId="77777777"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14:paraId="191E446B" w14:textId="77777777" w:rsidTr="004D6A44">
        <w:trPr>
          <w:trHeight w:val="397"/>
        </w:trPr>
        <w:tc>
          <w:tcPr>
            <w:tcW w:w="9889" w:type="dxa"/>
            <w:gridSpan w:val="2"/>
          </w:tcPr>
          <w:p w14:paraId="6468875F" w14:textId="77777777"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14:paraId="1A82D141" w14:textId="77777777" w:rsidTr="004D6A44">
        <w:trPr>
          <w:trHeight w:val="397"/>
        </w:trPr>
        <w:tc>
          <w:tcPr>
            <w:tcW w:w="9889" w:type="dxa"/>
            <w:gridSpan w:val="2"/>
          </w:tcPr>
          <w:p w14:paraId="39338ED8" w14:textId="77777777"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14:paraId="09FBC35F" w14:textId="77777777"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14:paraId="1EDD3D8B" w14:textId="77777777" w:rsidTr="004D6A44">
        <w:trPr>
          <w:trHeight w:val="397"/>
        </w:trPr>
        <w:tc>
          <w:tcPr>
            <w:tcW w:w="9889" w:type="dxa"/>
            <w:gridSpan w:val="2"/>
          </w:tcPr>
          <w:p w14:paraId="27A277DE" w14:textId="77777777"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14:paraId="055BCFCE" w14:textId="77777777" w:rsidTr="004D6A44">
        <w:trPr>
          <w:trHeight w:val="397"/>
        </w:trPr>
        <w:tc>
          <w:tcPr>
            <w:tcW w:w="9889" w:type="dxa"/>
            <w:gridSpan w:val="2"/>
          </w:tcPr>
          <w:p w14:paraId="288EB253" w14:textId="77777777"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14:paraId="165F2358" w14:textId="77777777" w:rsidTr="004D6A44">
        <w:trPr>
          <w:trHeight w:val="397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E3FC769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14:paraId="5FD1DC1D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10F61DA1" w14:textId="77777777"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CDB5BD7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14:paraId="39335162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B172" w14:textId="77777777"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14:paraId="459A7E13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6D2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7E33F048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8A0D" w14:textId="77777777"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14:paraId="797EAF7E" w14:textId="77777777" w:rsidTr="004D6A44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903" w14:textId="77777777"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14:paraId="77086F3A" w14:textId="77777777" w:rsidTr="00712962">
        <w:trPr>
          <w:trHeight w:val="365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0C1F78F3" w14:textId="77777777"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14:paraId="2E6FC5A4" w14:textId="77777777"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14:paraId="10FDE35F" w14:textId="77777777"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9A8B141" w14:textId="77777777" w:rsidR="00712962" w:rsidRDefault="00D17F2F" w:rsidP="00712962">
      <w:pPr>
        <w:ind w:left="-426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14:paraId="297AB27E" w14:textId="252FE674" w:rsidR="00300E14" w:rsidRPr="004D6A44" w:rsidRDefault="008B13F1" w:rsidP="00712962">
      <w:pPr>
        <w:ind w:left="-426"/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4D6A44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00B3" w14:textId="77777777" w:rsidR="004D0DBC" w:rsidRDefault="004D0DBC" w:rsidP="00817EC5">
      <w:r>
        <w:separator/>
      </w:r>
    </w:p>
  </w:endnote>
  <w:endnote w:type="continuationSeparator" w:id="0">
    <w:p w14:paraId="4A18BF4C" w14:textId="77777777" w:rsidR="004D0DBC" w:rsidRDefault="004D0DBC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B8D7" w14:textId="77777777" w:rsidR="00817EC5" w:rsidRDefault="00817EC5" w:rsidP="00817EC5">
    <w:pPr>
      <w:pStyle w:val="Jalus"/>
      <w:jc w:val="center"/>
    </w:pPr>
    <w:r>
      <w:rPr>
        <w:noProof/>
        <w:lang w:eastAsia="et-EE"/>
      </w:rPr>
      <w:drawing>
        <wp:inline distT="0" distB="0" distL="0" distR="0" wp14:anchorId="42790FDF" wp14:editId="3962C68A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D8F0" w14:textId="77777777" w:rsidR="004D0DBC" w:rsidRDefault="004D0DBC" w:rsidP="00817EC5">
      <w:r>
        <w:separator/>
      </w:r>
    </w:p>
  </w:footnote>
  <w:footnote w:type="continuationSeparator" w:id="0">
    <w:p w14:paraId="1FAE37F2" w14:textId="77777777" w:rsidR="004D0DBC" w:rsidRDefault="004D0DBC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42DF"/>
    <w:rsid w:val="00151DAB"/>
    <w:rsid w:val="001B6515"/>
    <w:rsid w:val="001D25DE"/>
    <w:rsid w:val="001E6AF5"/>
    <w:rsid w:val="001F0F15"/>
    <w:rsid w:val="001F18BA"/>
    <w:rsid w:val="00211E38"/>
    <w:rsid w:val="0025252D"/>
    <w:rsid w:val="00256129"/>
    <w:rsid w:val="00276A53"/>
    <w:rsid w:val="002A1429"/>
    <w:rsid w:val="002D5CA7"/>
    <w:rsid w:val="002E3D38"/>
    <w:rsid w:val="002F3E69"/>
    <w:rsid w:val="002F5565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17208"/>
    <w:rsid w:val="004210AC"/>
    <w:rsid w:val="00430B3D"/>
    <w:rsid w:val="004345F9"/>
    <w:rsid w:val="00460C89"/>
    <w:rsid w:val="004B7229"/>
    <w:rsid w:val="004C13E9"/>
    <w:rsid w:val="004C1C2F"/>
    <w:rsid w:val="004D0DBC"/>
    <w:rsid w:val="004D1A71"/>
    <w:rsid w:val="004D6A44"/>
    <w:rsid w:val="004E0B8B"/>
    <w:rsid w:val="004E38A4"/>
    <w:rsid w:val="005146AC"/>
    <w:rsid w:val="00554C7A"/>
    <w:rsid w:val="005562FA"/>
    <w:rsid w:val="0056781F"/>
    <w:rsid w:val="005723E1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6F0222"/>
    <w:rsid w:val="006F7B90"/>
    <w:rsid w:val="00712962"/>
    <w:rsid w:val="00721E24"/>
    <w:rsid w:val="007241D9"/>
    <w:rsid w:val="007448A8"/>
    <w:rsid w:val="007C314E"/>
    <w:rsid w:val="007D15BD"/>
    <w:rsid w:val="007D302C"/>
    <w:rsid w:val="007F46A6"/>
    <w:rsid w:val="00817EC5"/>
    <w:rsid w:val="00825072"/>
    <w:rsid w:val="00841622"/>
    <w:rsid w:val="00854EC0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C630EC"/>
    <w:rsid w:val="00C6720E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981AEF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Pealkiri3">
    <w:name w:val="heading 3"/>
    <w:basedOn w:val="Normaallaad"/>
    <w:next w:val="Normaallaad"/>
    <w:link w:val="Pealkiri3Mrk"/>
    <w:qFormat/>
    <w:rsid w:val="006573F4"/>
    <w:pPr>
      <w:keepNext/>
      <w:jc w:val="both"/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9B36D7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FA3C55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Pis">
    <w:name w:val="header"/>
    <w:basedOn w:val="Normaallaad"/>
    <w:link w:val="PisMrk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Vahedeta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Lihttekst">
    <w:name w:val="Plain Text"/>
    <w:basedOn w:val="Normaallaad"/>
    <w:link w:val="LihttekstMrk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7C00-C75A-43F6-A6C2-6493BA80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2375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Kristina Kurotškina</cp:lastModifiedBy>
  <cp:revision>12</cp:revision>
  <cp:lastPrinted>2016-12-19T08:27:00Z</cp:lastPrinted>
  <dcterms:created xsi:type="dcterms:W3CDTF">2018-03-12T12:05:00Z</dcterms:created>
  <dcterms:modified xsi:type="dcterms:W3CDTF">2022-03-02T12:38:00Z</dcterms:modified>
</cp:coreProperties>
</file>